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4C33F0" w:rsidRPr="008B7C6F" w:rsidRDefault="004C33F0" w:rsidP="004C33F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C33F0" w:rsidRPr="00FF2CB5" w:rsidTr="003160F0">
        <w:tc>
          <w:tcPr>
            <w:tcW w:w="3794" w:type="dxa"/>
          </w:tcPr>
          <w:p w:rsidR="004C33F0" w:rsidRPr="00AF4F7F" w:rsidRDefault="004C33F0" w:rsidP="003160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AF4F7F" w:rsidRDefault="004C33F0" w:rsidP="003160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C33F0" w:rsidRPr="00AF4F7F" w:rsidRDefault="004C33F0" w:rsidP="003160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E4BAB">
              <w:rPr>
                <w:rFonts w:ascii="Times New Roman" w:hAnsi="Times New Roman"/>
                <w:sz w:val="24"/>
                <w:szCs w:val="24"/>
              </w:rPr>
              <w:t>М.А.Казанцев</w:t>
            </w:r>
            <w:proofErr w:type="spellEnd"/>
          </w:p>
          <w:p w:rsidR="004C33F0" w:rsidRPr="00AF4F7F" w:rsidRDefault="004C33F0" w:rsidP="003160F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</w:t>
            </w:r>
            <w:r w:rsidR="005E4BAB">
              <w:rPr>
                <w:rFonts w:ascii="Times New Roman" w:hAnsi="Times New Roman"/>
                <w:sz w:val="24"/>
                <w:szCs w:val="24"/>
              </w:rPr>
              <w:t>22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4C33F0" w:rsidRPr="00AF4F7F" w:rsidRDefault="004C33F0" w:rsidP="003160F0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C33F0" w:rsidRPr="00AF4F7F" w:rsidRDefault="004C33F0" w:rsidP="003160F0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C33F0" w:rsidRPr="00AF4F7F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4C33F0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ОП.05  ОСНОВЫ ЭКОНОМИКИ, МЕНЕДЖМЕНТА И МАРКЕТИНГА</w:t>
      </w: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8B7C6F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4C33F0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3160F0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5D1AD2">
        <w:rPr>
          <w:spacing w:val="-2"/>
        </w:rPr>
        <w:t>2</w:t>
      </w:r>
      <w:r w:rsidR="005E4BAB">
        <w:rPr>
          <w:spacing w:val="-2"/>
        </w:rPr>
        <w:t>2</w:t>
      </w: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13620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FA06DB" w:rsidRPr="00FA06DB" w:rsidRDefault="008B7C6F" w:rsidP="00FA06D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 w:rsidR="00FB610E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 w:rsidR="003160F0">
        <w:rPr>
          <w:rFonts w:ascii="Times New Roman" w:hAnsi="Times New Roman"/>
          <w:caps/>
          <w:sz w:val="24"/>
          <w:szCs w:val="24"/>
        </w:rPr>
        <w:t xml:space="preserve">ОП.05 </w:t>
      </w:r>
      <w:r>
        <w:rPr>
          <w:rFonts w:ascii="Times New Roman" w:hAnsi="Times New Roman"/>
          <w:sz w:val="24"/>
          <w:szCs w:val="24"/>
        </w:rPr>
        <w:t xml:space="preserve"> </w:t>
      </w:r>
      <w:r w:rsidR="00FB61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Основы экономики, менеджмента и маркетинга</w:t>
      </w:r>
      <w:r w:rsidR="00FB61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</w:t>
      </w:r>
      <w:r w:rsidR="00FA06DB" w:rsidRPr="008B7C6F">
        <w:rPr>
          <w:rFonts w:ascii="Times New Roman" w:hAnsi="Times New Roman"/>
          <w:sz w:val="24"/>
          <w:szCs w:val="24"/>
        </w:rPr>
        <w:t>по специальности 43.02.15 Поварское и кондитерское дело</w:t>
      </w:r>
      <w:r w:rsidR="00FA06DB">
        <w:rPr>
          <w:rFonts w:ascii="Times New Roman" w:hAnsi="Times New Roman"/>
          <w:sz w:val="24"/>
          <w:szCs w:val="24"/>
        </w:rPr>
        <w:t xml:space="preserve">, </w:t>
      </w:r>
      <w:r w:rsidR="00FA06DB" w:rsidRPr="008B7C6F">
        <w:rPr>
          <w:rFonts w:ascii="Times New Roman" w:hAnsi="Times New Roman"/>
          <w:sz w:val="24"/>
          <w:szCs w:val="24"/>
        </w:rPr>
        <w:t xml:space="preserve"> </w:t>
      </w:r>
      <w:r w:rsidR="00FA06DB"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="00FA06DB" w:rsidRPr="006143B9">
        <w:rPr>
          <w:rFonts w:ascii="Times New Roman" w:hAnsi="Times New Roman"/>
          <w:bCs/>
          <w:i/>
        </w:rPr>
        <w:t xml:space="preserve"> </w:t>
      </w:r>
      <w:r w:rsidR="00FA06DB"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="00FA06DB">
        <w:rPr>
          <w:rFonts w:ascii="Times New Roman" w:hAnsi="Times New Roman"/>
          <w:bCs/>
        </w:rPr>
        <w:t xml:space="preserve"> </w:t>
      </w:r>
      <w:r w:rsidR="003160F0">
        <w:rPr>
          <w:rFonts w:ascii="Times New Roman" w:hAnsi="Times New Roman"/>
          <w:sz w:val="24"/>
          <w:szCs w:val="24"/>
        </w:rPr>
        <w:t xml:space="preserve">и </w:t>
      </w:r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 ос</w:t>
      </w:r>
      <w:r w:rsidR="003160F0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новной образовательной программы </w:t>
      </w:r>
      <w:r w:rsidR="00FA06DB" w:rsidRPr="00FA06DB">
        <w:rPr>
          <w:rStyle w:val="43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FA06DB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FA06DB" w:rsidRPr="00FA06DB">
        <w:rPr>
          <w:rFonts w:ascii="Times New Roman" w:hAnsi="Times New Roman"/>
          <w:sz w:val="24"/>
          <w:szCs w:val="24"/>
        </w:rPr>
        <w:t xml:space="preserve">по </w:t>
      </w:r>
      <w:r w:rsidR="00FA06DB">
        <w:rPr>
          <w:rFonts w:ascii="Times New Roman" w:hAnsi="Times New Roman"/>
          <w:sz w:val="24"/>
          <w:szCs w:val="24"/>
        </w:rPr>
        <w:t>специальности</w:t>
      </w:r>
      <w:r w:rsidR="00FA06DB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8B7C6F" w:rsidRPr="008B7C6F" w:rsidRDefault="008B7C6F" w:rsidP="00FA06DB">
      <w:pPr>
        <w:jc w:val="both"/>
        <w:rPr>
          <w:rFonts w:ascii="Times New Roman" w:hAnsi="Times New Roman"/>
          <w:sz w:val="24"/>
          <w:szCs w:val="24"/>
        </w:rPr>
      </w:pPr>
      <w:r w:rsidRPr="001B47DC">
        <w:rPr>
          <w:rFonts w:ascii="Times New Roman" w:hAnsi="Times New Roman"/>
          <w:b/>
          <w:sz w:val="24"/>
          <w:szCs w:val="24"/>
        </w:rPr>
        <w:t>Организация</w:t>
      </w:r>
      <w:r w:rsidR="001C00AC" w:rsidRPr="001B47DC">
        <w:rPr>
          <w:rFonts w:ascii="Times New Roman" w:hAnsi="Times New Roman"/>
          <w:b/>
          <w:sz w:val="24"/>
          <w:szCs w:val="24"/>
        </w:rPr>
        <w:t>-разработчик</w:t>
      </w:r>
      <w:r w:rsidRPr="008B7C6F">
        <w:rPr>
          <w:rFonts w:ascii="Times New Roman" w:hAnsi="Times New Roman"/>
          <w:sz w:val="24"/>
          <w:szCs w:val="24"/>
        </w:rPr>
        <w:t>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5D1AD2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1B47DC">
        <w:rPr>
          <w:rFonts w:ascii="Times New Roman" w:hAnsi="Times New Roman"/>
          <w:b/>
          <w:sz w:val="24"/>
          <w:szCs w:val="24"/>
        </w:rPr>
        <w:t>Разработчики</w:t>
      </w:r>
      <w:r w:rsidRPr="008B7C6F">
        <w:rPr>
          <w:rFonts w:ascii="Times New Roman" w:hAnsi="Times New Roman"/>
          <w:sz w:val="24"/>
          <w:szCs w:val="24"/>
        </w:rPr>
        <w:t>: Загоруйко Т.Ю., преподаватель высшей квалификационной категории</w:t>
      </w:r>
    </w:p>
    <w:p w:rsidR="008B7C6F" w:rsidRPr="008B7C6F" w:rsidRDefault="008B7C6F" w:rsidP="008B7C6F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832818" w:rsidRDefault="00832818" w:rsidP="0083281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Рекомендована</w:t>
      </w:r>
      <w:proofErr w:type="gramEnd"/>
      <w:r>
        <w:rPr>
          <w:rFonts w:ascii="Times New Roman" w:hAnsi="Times New Roman"/>
          <w:sz w:val="24"/>
          <w:szCs w:val="24"/>
        </w:rPr>
        <w:t xml:space="preserve">  предметно-цикловой комиссией (ПЦК)  по УГПС 43.00.00 протокол № 7 от «29» марта 2022 г. </w:t>
      </w:r>
    </w:p>
    <w:p w:rsidR="00832818" w:rsidRDefault="00832818" w:rsidP="0083281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832818" w:rsidRDefault="00832818" w:rsidP="0083281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ПЦК ________________ Т.П.Смагина </w:t>
      </w:r>
    </w:p>
    <w:p w:rsidR="00832818" w:rsidRDefault="00832818" w:rsidP="0083281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подпись               инициалы, фамилия</w:t>
      </w:r>
    </w:p>
    <w:p w:rsidR="00832818" w:rsidRDefault="00832818" w:rsidP="00832818">
      <w:pPr>
        <w:widowControl w:val="0"/>
        <w:tabs>
          <w:tab w:val="left" w:pos="0"/>
        </w:tabs>
        <w:suppressAutoHyphens/>
        <w:spacing w:line="0" w:lineRule="atLeast"/>
        <w:rPr>
          <w:rFonts w:asciiTheme="minorHAnsi" w:hAnsiTheme="minorHAnsi" w:cstheme="minorBidi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832818">
      <w:pPr>
        <w:rPr>
          <w:rFonts w:ascii="Times New Roman" w:hAnsi="Times New Roman"/>
          <w:b/>
          <w:sz w:val="24"/>
          <w:szCs w:val="24"/>
        </w:rPr>
      </w:pPr>
    </w:p>
    <w:p w:rsidR="004C33F0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4C33F0" w:rsidRPr="00FC0824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AF4F7F" w:rsidRDefault="004C33F0" w:rsidP="003160F0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AF4F7F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C33F0" w:rsidRPr="00AF4F7F" w:rsidTr="003160F0">
        <w:trPr>
          <w:gridAfter w:val="1"/>
          <w:wAfter w:w="721" w:type="dxa"/>
          <w:trHeight w:val="682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82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4C33F0" w:rsidRPr="00FC0824" w:rsidRDefault="004C33F0" w:rsidP="003160F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82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4C33F0" w:rsidRPr="00FC0824" w:rsidRDefault="004C33F0" w:rsidP="003160F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3D27D5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4C33F0" w:rsidRPr="00FC0824" w:rsidRDefault="004C33F0" w:rsidP="003160F0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3D27D5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C33F0" w:rsidRPr="00AF4F7F" w:rsidTr="003160F0">
        <w:trPr>
          <w:gridAfter w:val="1"/>
          <w:wAfter w:w="721" w:type="dxa"/>
          <w:trHeight w:val="670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4C33F0" w:rsidRPr="00FC0824" w:rsidRDefault="004C33F0" w:rsidP="003160F0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3D27D5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C33F0" w:rsidRPr="00FC0824" w:rsidRDefault="004C33F0" w:rsidP="003160F0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D27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D27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4C33F0" w:rsidRPr="00CB65FB" w:rsidTr="00316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4C33F0" w:rsidRPr="00CB65FB" w:rsidRDefault="004C33F0" w:rsidP="003160F0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4C33F0" w:rsidRPr="00CB65FB" w:rsidRDefault="004C33F0" w:rsidP="003160F0">
            <w:pPr>
              <w:jc w:val="center"/>
            </w:pPr>
          </w:p>
        </w:tc>
      </w:tr>
    </w:tbl>
    <w:p w:rsidR="004C33F0" w:rsidRDefault="004C33F0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4C33F0" w:rsidRDefault="004C33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C33F0" w:rsidRDefault="004C33F0" w:rsidP="004C33F0">
      <w:pPr>
        <w:pStyle w:val="ad"/>
        <w:numPr>
          <w:ilvl w:val="1"/>
          <w:numId w:val="7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lastRenderedPageBreak/>
        <w:t>ПОЯСНИТЕЛЬНАЯ ЗАПИСКА</w:t>
      </w:r>
    </w:p>
    <w:p w:rsidR="004C33F0" w:rsidRPr="00A95836" w:rsidRDefault="004C33F0" w:rsidP="004C33F0">
      <w:pPr>
        <w:pStyle w:val="ad"/>
        <w:spacing w:before="0" w:after="0"/>
        <w:ind w:left="1440"/>
        <w:contextualSpacing/>
        <w:rPr>
          <w:b/>
          <w:szCs w:val="24"/>
        </w:rPr>
      </w:pPr>
    </w:p>
    <w:p w:rsidR="004C33F0" w:rsidRPr="00FC0824" w:rsidRDefault="004C33F0" w:rsidP="004C33F0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4C33F0" w:rsidRPr="00EC62C0" w:rsidRDefault="004C33F0" w:rsidP="004C33F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Style w:val="affffff5"/>
          <w:b w:val="0"/>
          <w:sz w:val="24"/>
          <w:szCs w:val="24"/>
        </w:rPr>
      </w:pPr>
      <w:r>
        <w:rPr>
          <w:rStyle w:val="affffff5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ffffff5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</w:t>
      </w:r>
      <w:r w:rsidR="001C00AC">
        <w:rPr>
          <w:rStyle w:val="affffff5"/>
          <w:rFonts w:ascii="Times New Roman" w:hAnsi="Times New Roman"/>
          <w:b w:val="0"/>
          <w:sz w:val="24"/>
          <w:szCs w:val="24"/>
        </w:rPr>
        <w:t>специальности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4C33F0" w:rsidRPr="00EC62C0" w:rsidRDefault="004C33F0" w:rsidP="004C33F0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4C33F0" w:rsidRDefault="00B85325" w:rsidP="00B85325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4C33F0" w:rsidRPr="00D7387D" w:rsidRDefault="004C33F0" w:rsidP="004C33F0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4C33F0" w:rsidRPr="0013620F" w:rsidRDefault="004C33F0" w:rsidP="004C33F0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C33F0" w:rsidRPr="00FC7FEB" w:rsidRDefault="004C33F0" w:rsidP="004C33F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3160F0">
        <w:rPr>
          <w:rFonts w:ascii="Times New Roman" w:hAnsi="Times New Roman"/>
          <w:sz w:val="24"/>
          <w:szCs w:val="24"/>
        </w:rPr>
        <w:t xml:space="preserve"> ОП.05 </w:t>
      </w:r>
      <w:r w:rsidRPr="00FC7F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«Основы экономики, менеджмента и маркетинга»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4C33F0" w:rsidRPr="00FC7FEB" w:rsidRDefault="004C33F0" w:rsidP="004C33F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4C33F0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"/>
        <w:gridCol w:w="3405"/>
        <w:gridCol w:w="5175"/>
      </w:tblGrid>
      <w:tr w:rsidR="00B85325" w:rsidRPr="0013620F" w:rsidTr="004622A2">
        <w:trPr>
          <w:trHeight w:val="649"/>
        </w:trPr>
        <w:tc>
          <w:tcPr>
            <w:tcW w:w="1098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405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175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85325" w:rsidRPr="0013620F" w:rsidTr="004622A2">
        <w:trPr>
          <w:trHeight w:val="4952"/>
        </w:trPr>
        <w:tc>
          <w:tcPr>
            <w:tcW w:w="1098" w:type="dxa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1.1-1.4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2.1-2.8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3.1-3.7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4.1-4.6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5.1-5.6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11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5" w:type="dxa"/>
          </w:tcPr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показатели эффективности использования ресурсов организации;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проводить инвентаризацию на предприятиях питания;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</w:t>
            </w:r>
            <w:r w:rsidRPr="0013620F">
              <w:rPr>
                <w:rStyle w:val="FontStyle28"/>
                <w:szCs w:val="24"/>
              </w:rPr>
              <w:lastRenderedPageBreak/>
              <w:t>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rPr>
                <w:szCs w:val="24"/>
              </w:rPr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  <w:szCs w:val="24"/>
              </w:rPr>
              <w:t>);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  <w:szCs w:val="24"/>
              </w:rPr>
              <w:t xml:space="preserve">рассчитывать и анализировать изменение показателей  товарных запасов и </w:t>
            </w:r>
            <w:proofErr w:type="spellStart"/>
            <w:r w:rsidRPr="0013620F">
              <w:rPr>
                <w:rStyle w:val="FontStyle28"/>
                <w:szCs w:val="24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  <w:szCs w:val="24"/>
              </w:rPr>
              <w:t>, и</w:t>
            </w:r>
            <w:r w:rsidRPr="0013620F">
              <w:rPr>
                <w:szCs w:val="24"/>
              </w:rPr>
              <w:t xml:space="preserve">спользовать программное обеспечение при контроле наличия запасов 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состояние продуктового баланса предприятия питания;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вести учет реализации готовой продукции и  полуфабрикатов;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  <w:szCs w:val="24"/>
              </w:rPr>
              <w:t>полуфабрикаты</w:t>
            </w:r>
            <w:proofErr w:type="gramEnd"/>
            <w:r w:rsidRPr="0013620F">
              <w:rPr>
                <w:rStyle w:val="FontStyle28"/>
                <w:szCs w:val="24"/>
              </w:rPr>
              <w:t xml:space="preserve">  производимые организацией ресторанного бизнеса;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планировать и контролировать собственную деятельность и деятельность подчиненных;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выбирать методы принятия эффективных управленческих решений;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lastRenderedPageBreak/>
              <w:t>управлять конфликтами и стрессами в организации;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текущую ситуацию на рынке товаров и услуг;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составлять биз</w:t>
            </w:r>
            <w:r w:rsidR="003160F0">
              <w:rPr>
                <w:rStyle w:val="FontStyle28"/>
                <w:szCs w:val="24"/>
              </w:rPr>
              <w:t>н</w:t>
            </w:r>
            <w:r w:rsidRPr="0013620F">
              <w:rPr>
                <w:rStyle w:val="FontStyle28"/>
                <w:szCs w:val="24"/>
              </w:rPr>
              <w:t>ес-план для организации ресторанного бизнеса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прогнозировать изменения на рынке ресторанного бизнеса</w:t>
            </w:r>
            <w:r w:rsidRPr="0013620F">
              <w:rPr>
                <w:szCs w:val="24"/>
              </w:rPr>
              <w:t xml:space="preserve"> и восприятие потребителями меню</w:t>
            </w:r>
            <w:r w:rsidRPr="0013620F">
              <w:rPr>
                <w:rStyle w:val="FontStyle28"/>
                <w:szCs w:val="24"/>
              </w:rPr>
              <w:t>;</w:t>
            </w:r>
            <w:r w:rsidRPr="0013620F">
              <w:rPr>
                <w:szCs w:val="24"/>
              </w:rPr>
              <w:t xml:space="preserve"> 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спрос на товары и услуги организации ресторанного бизнеса;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B85325" w:rsidRPr="00FC7FEB" w:rsidRDefault="00B85325" w:rsidP="00FC7FEB">
            <w:pPr>
              <w:pStyle w:val="ad"/>
              <w:numPr>
                <w:ilvl w:val="0"/>
                <w:numId w:val="8"/>
              </w:numPr>
              <w:spacing w:after="0"/>
              <w:ind w:left="36" w:firstLine="0"/>
              <w:jc w:val="both"/>
              <w:rPr>
                <w:szCs w:val="24"/>
              </w:rPr>
            </w:pPr>
            <w:r w:rsidRPr="00FC7FEB">
              <w:rPr>
                <w:rStyle w:val="FontStyle28"/>
                <w:szCs w:val="24"/>
              </w:rPr>
              <w:t xml:space="preserve">проводить маркетинговые исследования в соответствии с целями организации и </w:t>
            </w:r>
            <w:r w:rsidRPr="00FC7FEB">
              <w:rPr>
                <w:szCs w:val="24"/>
              </w:rPr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175" w:type="dxa"/>
          </w:tcPr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9"/>
              </w:numPr>
              <w:spacing w:before="0" w:after="0"/>
              <w:ind w:left="60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классификацию  хозяйствующих субъектов в рыночной экономике по признакам;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</w:t>
            </w:r>
            <w:r w:rsidRPr="0013620F">
              <w:rPr>
                <w:rStyle w:val="FontStyle28"/>
              </w:rPr>
              <w:lastRenderedPageBreak/>
              <w:t>ресурсы), используемых организацией ресторанного бизнеса и методы определения эффективности их использования;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требования к реализации продукции общественного питания;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количественный и качественный состав персонала организации;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4622A2">
              <w:rPr>
                <w:rFonts w:ascii="Times New Roman" w:hAnsi="Times New Roman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состав издержек производства и обращения организаций  ресторанного бизнеса;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механизмы ценообразования на продукцию (услуги) организаций  ресторанного бизнеса;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основные показатели деятельности предприятий общественного питания и методы их расчета;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 товарооборота, дохода, прибыли </w:t>
            </w:r>
            <w:r w:rsidRPr="0013620F">
              <w:rPr>
                <w:rStyle w:val="FontStyle28"/>
              </w:rPr>
              <w:lastRenderedPageBreak/>
              <w:t>и рентабельности предпри</w:t>
            </w:r>
            <w:r w:rsidR="003160F0">
              <w:rPr>
                <w:rStyle w:val="FontStyle28"/>
              </w:rPr>
              <w:t>яти</w:t>
            </w:r>
            <w:r w:rsidRPr="0013620F">
              <w:rPr>
                <w:rStyle w:val="FontStyle28"/>
              </w:rPr>
              <w:t>я, факторы, влияющие на них, методику расчета, планирования, анализа;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понятие </w:t>
            </w:r>
            <w:proofErr w:type="spellStart"/>
            <w:proofErr w:type="gramStart"/>
            <w:r w:rsidRPr="0013620F">
              <w:rPr>
                <w:rFonts w:ascii="Times New Roman" w:hAnsi="Times New Roman"/>
              </w:rPr>
              <w:t>бизнес-планирования</w:t>
            </w:r>
            <w:proofErr w:type="spellEnd"/>
            <w:proofErr w:type="gramEnd"/>
            <w:r w:rsidRPr="0013620F">
              <w:rPr>
                <w:rFonts w:ascii="Times New Roman" w:hAnsi="Times New Roman"/>
              </w:rPr>
              <w:t>, виды и разделы бизнес-плана;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правила  делового общения в коллективе;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9"/>
              </w:numPr>
              <w:spacing w:before="0" w:after="200" w:line="276" w:lineRule="auto"/>
              <w:ind w:left="60" w:firstLine="0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B85325" w:rsidRPr="0013620F" w:rsidRDefault="00B85325" w:rsidP="00B85325">
      <w:pPr>
        <w:rPr>
          <w:rFonts w:ascii="Times New Roman" w:hAnsi="Times New Roman"/>
          <w:sz w:val="24"/>
          <w:szCs w:val="24"/>
        </w:rPr>
      </w:pPr>
    </w:p>
    <w:p w:rsidR="00B85325" w:rsidRPr="0013620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B85325" w:rsidRPr="0013620F" w:rsidTr="008B7C6F">
        <w:trPr>
          <w:trHeight w:val="49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85325" w:rsidRPr="0013620F" w:rsidTr="008B7C6F">
        <w:trPr>
          <w:trHeight w:val="245"/>
        </w:trPr>
        <w:tc>
          <w:tcPr>
            <w:tcW w:w="4316" w:type="pct"/>
            <w:vAlign w:val="center"/>
          </w:tcPr>
          <w:p w:rsidR="00B85325" w:rsidRPr="0013620F" w:rsidRDefault="003160F0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96</w:t>
            </w:r>
          </w:p>
        </w:tc>
      </w:tr>
      <w:tr w:rsidR="00B85325" w:rsidRPr="0013620F" w:rsidTr="008B7C6F">
        <w:trPr>
          <w:trHeight w:val="281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57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E75555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85325" w:rsidRPr="0013620F" w:rsidTr="008B7C6F">
        <w:trPr>
          <w:trHeight w:val="26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B85325" w:rsidRPr="0013620F" w:rsidTr="008B7C6F">
        <w:trPr>
          <w:trHeight w:val="237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E7555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B85325" w:rsidRPr="0013620F" w:rsidTr="008B7C6F">
        <w:trPr>
          <w:trHeight w:val="211"/>
        </w:trPr>
        <w:tc>
          <w:tcPr>
            <w:tcW w:w="4316" w:type="pct"/>
            <w:vAlign w:val="center"/>
          </w:tcPr>
          <w:p w:rsidR="00B85325" w:rsidRPr="0013620F" w:rsidRDefault="00B85325" w:rsidP="004622A2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4622A2" w:rsidRPr="00692EF1">
              <w:rPr>
                <w:b/>
              </w:rPr>
              <w:t xml:space="preserve"> </w:t>
            </w:r>
            <w:r w:rsidR="004622A2"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85325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BB7F3C" w:rsidRDefault="00BB7F3C" w:rsidP="00B85325">
      <w:pPr>
        <w:rPr>
          <w:rFonts w:ascii="Times New Roman" w:hAnsi="Times New Roman"/>
          <w:b/>
          <w:sz w:val="24"/>
          <w:szCs w:val="24"/>
        </w:rPr>
      </w:pPr>
    </w:p>
    <w:p w:rsidR="00BB7F3C" w:rsidRDefault="00BB7F3C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Pr="009B1B2E" w:rsidRDefault="003160F0" w:rsidP="003160F0">
      <w:pPr>
        <w:ind w:left="3119"/>
        <w:rPr>
          <w:rFonts w:ascii="Times New Roman" w:hAnsi="Times New Roman"/>
          <w:b/>
          <w:sz w:val="28"/>
          <w:szCs w:val="28"/>
        </w:rPr>
      </w:pPr>
      <w:r w:rsidRPr="009B1B2E">
        <w:rPr>
          <w:rFonts w:ascii="Times New Roman" w:hAnsi="Times New Roman"/>
          <w:b/>
          <w:sz w:val="28"/>
          <w:szCs w:val="28"/>
        </w:rPr>
        <w:lastRenderedPageBreak/>
        <w:t>3. ТЕМАТИЧЕСКИЙ ПЛАН</w:t>
      </w:r>
    </w:p>
    <w:p w:rsidR="003160F0" w:rsidRPr="00A27FCB" w:rsidRDefault="003160F0" w:rsidP="003160F0">
      <w:pPr>
        <w:rPr>
          <w:rFonts w:ascii="Times New Roman" w:hAnsi="Times New Roman"/>
          <w:b/>
          <w:sz w:val="24"/>
          <w:szCs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0"/>
        <w:gridCol w:w="999"/>
        <w:gridCol w:w="1854"/>
        <w:gridCol w:w="1567"/>
        <w:gridCol w:w="1715"/>
      </w:tblGrid>
      <w:tr w:rsidR="003160F0" w:rsidRPr="00A27FCB" w:rsidTr="006733D9">
        <w:trPr>
          <w:trHeight w:val="801"/>
        </w:trPr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1" w:hanging="3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</w:t>
            </w:r>
            <w:proofErr w:type="spell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проектов</w:t>
            </w:r>
          </w:p>
        </w:tc>
      </w:tr>
      <w:tr w:rsidR="003160F0" w:rsidRPr="00A27FCB" w:rsidTr="006733D9">
        <w:trPr>
          <w:trHeight w:val="256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8"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181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51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3160F0" w:rsidRPr="00A27FCB" w:rsidTr="006733D9">
        <w:trPr>
          <w:trHeight w:val="23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6733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экономики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6733D9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27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1.1</w:t>
            </w:r>
            <w:r w:rsidR="006733D9"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Экономика — система общественного воспроизводства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8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1.2. Предприятие (организация) как субъект хозяйствования.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13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3160F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1.3.</w:t>
            </w:r>
            <w:r w:rsid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Производственные фонды и ресурсы. Издержки производства и обращения  в общественном питании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E75555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85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3160F0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1.4. Ценообразование в организациях ресторанного бизнеса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14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31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Тема 1.5. </w:t>
            </w:r>
          </w:p>
          <w:p w:rsidR="003160F0" w:rsidRPr="006733D9" w:rsidRDefault="003160F0" w:rsidP="003160F0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Выпуск продукции и оборот предприятий общественного питания.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36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Тема 1.6.  </w:t>
            </w:r>
          </w:p>
          <w:p w:rsidR="003160F0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Доходы и прибыль в организациях и на предприятиях общественного питания.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96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1.7.</w:t>
            </w:r>
          </w:p>
          <w:p w:rsidR="006733D9" w:rsidRPr="0013620F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Основы предпринимательства и </w:t>
            </w:r>
            <w:proofErr w:type="spellStart"/>
            <w:proofErr w:type="gramStart"/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бизнес-планирования</w:t>
            </w:r>
            <w:proofErr w:type="spellEnd"/>
            <w:proofErr w:type="gram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55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6733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Основы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менеджмента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9348D4" w:rsidRDefault="006733D9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348D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112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2.1. Сущность, цели и задачи менеджмента.</w:t>
            </w:r>
          </w:p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>Предприятие как объект управления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112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Тема 2.2. Управление производственным персоналом в общественном питании. </w:t>
            </w: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>Система методов управления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55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2.3.Коммуникация как функция менеджмента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41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маркетинга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55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1C00A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3.1.</w:t>
            </w: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Понятие маркетинга, его цели и функции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9348D4" w:rsidRDefault="009348D4" w:rsidP="001C0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48D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8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3.2.</w:t>
            </w: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 xml:space="preserve"> Маркетинговые исследования в общественном питании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9348D4" w:rsidRDefault="009348D4" w:rsidP="001C0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48D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40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41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E75555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9348D4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9348D4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Pr="0013620F" w:rsidRDefault="003160F0" w:rsidP="00B85325">
      <w:pPr>
        <w:rPr>
          <w:rFonts w:ascii="Times New Roman" w:hAnsi="Times New Roman"/>
          <w:b/>
          <w:sz w:val="24"/>
          <w:szCs w:val="24"/>
        </w:rPr>
        <w:sectPr w:rsidR="003160F0" w:rsidRPr="0013620F" w:rsidSect="004C33F0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85325" w:rsidRPr="0013620F" w:rsidRDefault="004C33F0" w:rsidP="004C33F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lastRenderedPageBreak/>
        <w:t>4.</w:t>
      </w:r>
      <w:r w:rsidRPr="003B6978">
        <w:rPr>
          <w:rFonts w:ascii="Times New Roman" w:hAnsi="Times New Roman"/>
          <w:b/>
          <w:bCs/>
        </w:rPr>
        <w:t xml:space="preserve">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1"/>
        <w:gridCol w:w="9051"/>
        <w:gridCol w:w="1418"/>
        <w:gridCol w:w="1780"/>
      </w:tblGrid>
      <w:tr w:rsidR="00B85325" w:rsidRPr="0013620F" w:rsidTr="008B7C6F">
        <w:trPr>
          <w:trHeight w:val="20"/>
        </w:trPr>
        <w:tc>
          <w:tcPr>
            <w:tcW w:w="898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1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5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экономики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13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 — система общественного воспроизводства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03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27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Рынок, понятие и виды, инфраструктура и  конъюнктура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Факторы, влияющие на спрос и предложение. Рыночное равновесие. Равновесная рыночная цена.  Эластичность спроса и предложения.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Предприятие (организация) как субъект хозяйствования.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Виды экономической деятельности (отрасли народного хозяйства).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    Организационно-правовые формы предприятий, установленные ГК РФ, виды и особенности, достоинства и недостатки.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8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Функции и задачи бухгалтерии  как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Права и обязанности главного бухгалтера предприятия общественного питания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19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9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934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 w:rsidR="009348D4"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Изучение факторов  внешней среды предприятия, элементов внутренней среды  предприятия, методики  оценки  влияния факторов внешней среды на деятельность предприятия с помощью SWOT- анализа.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57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Производственные фонды и ресурсы. Издержки производства и обращения  в общественном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питании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5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Ресурсы организации.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 Понятие оборотных средств, их роль в процессе производства, принципы классификации.  Показатели эффективности использования ресурсов.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4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Товарные запасы,  их виды и роль  в общественном питании. Источники снабжения сырьём, продуктами и тарой.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. Продуктовый баланс ПОП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83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Понятие себестоимости продукции в общественном питании. Расходы предприятий, не включаемые в издержки производства и обращения.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государства в области оплаты труда.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Затраты на оплату труда, формирование фонда оплаты труда, определение средней заработной платы.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75555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8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="00B85325"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Расчет показателей эффективности использования основных фондов и оборотных средств.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Изучение методики учета сырья, продуктов и тары в кладовых предприятий общественного питания,  документов, 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Расчет  абсолютных и относительных показателей измерения товарных запасов (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00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>Расчет</w:t>
            </w:r>
            <w:r w:rsidR="00B85325"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абсолютных и относительных показателей издержек производства и обращения. 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5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трудового кодекса РФ: Разделы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Подготовка докладов, рефератов, решение проблемных заданий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Ценообразование в организациях ресторанного бизнеса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цены, ее элементы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6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методики </w:t>
            </w:r>
            <w:proofErr w:type="spellStart"/>
            <w:r w:rsidR="00B85325" w:rsidRPr="0013620F"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, ОК9,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1.5.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Выпуск продукции и оборот предприятий общественного питания.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6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12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 Расчет и анализ показателей товарооборота организации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и прибыль в организациях и на предприятиях общественного питания.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02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Валовой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Рентабельность: понятие и показатели рентабельности.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Факторы, влияющие на прибыль и рентабельность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методики расчета, анализа и планирования валового дохода, прибыли и рентабельности организации  ресторанного бизнеса и факторов, влияющих на их величину.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79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предпринимательства и </w:t>
            </w:r>
            <w:proofErr w:type="spellStart"/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бизнес-планирования</w:t>
            </w:r>
            <w:proofErr w:type="spellEnd"/>
            <w:proofErr w:type="gramEnd"/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86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46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Порядок регистрации и ликвидации предприятий. Сущность банкротства, его причины и признаки, способы предотвращения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 1-ОК5,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4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Инновационная деятельность и инвестиционная политика организации: понятие, цели и задачи. Использование кредитов банков в хозяйственной  деятельности. Понятие и принципы кредитования. Виды кредитов, предоставляемых юридическим лицам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9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6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Налоговая система РФ. Налогообложение организаций питания. Виды налогов и отчислений, уплачиваемых организацией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9348D4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источников финансирования деятельности организации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3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8D4"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 w:rsidR="009348D4"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="009348D4"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348D4"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Методика расчета платежей по кредитам. Расчет эффективности и окупаемости инвестиций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9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Расчет налоговых платежей  в государственный бюджет  и отчислений в государственные внебюджетные фонды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8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разделов бизнес- плана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559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Налогового кодекса Российской Федерации, Гражданского кодекса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Российской Федерации,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и анализ информации о состоянии рынка ресторанных услуг Российской федерации, темпах роста, тенденциях развития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91"/>
        </w:trPr>
        <w:tc>
          <w:tcPr>
            <w:tcW w:w="3929" w:type="pct"/>
            <w:gridSpan w:val="2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Основы менеджмента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35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Сущность, цели и задачи менеджмента.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Предприятие как объект управления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 Организация, планирование,  контроль и мотивация как функции управления. Понятие, назначение и виды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57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Планирование, его значение, цели, принципы, методы и этапы. Виды планов в организации ресторанного бизнеса.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Миссия организации, понятие и содержание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12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>Деловая игра на умение находить правильное управленческое решение в сложных производственных ситуациях методом «мозгового штурма»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Деловая игра на умение организовывать работу команды, проявлять лидерские качества, принимать управленческие решения «Полет на Луну»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7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производственным персоналом в общественном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питании.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Система методов управления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0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57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методов расчета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и анализа производительности труда. Расчет показателей движения кадров.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Коммуникация как функция менеджмента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30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7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9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Самоменеджмент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0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Деловая игра на выработку умения передавать точную информацию «ЧП на предприятии»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4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Изучение должностных инструкций, профессиональных стандартов, требований к организации рабочих мест, договоров о материальной ответственности на предприятиях общественного питания.</w:t>
            </w:r>
          </w:p>
          <w:p w:rsidR="00B85325" w:rsidRPr="0013620F" w:rsidRDefault="00B85325" w:rsidP="008B7C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докладов, рефератов, решение проблемных задач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9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маркетинга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25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Понятие маркетинга, его цели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 функции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 1-ОК5,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Цели и задачи маркетинга. Принципы и функции маркетинга, их краткая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характеристика. Основные концепции развития маркетинга, их отличительные особенности. Необходимость 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87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комплекса маркетинга и его разработка в организации питания.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Товарная политика предприятия.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Понятие товара и услуги.  Стратегия  разработки новых товаров (меню). Жизненный цикл товара (услуги), 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Стандарты  системы качества ИСО-9000 (ISO-9000). Разработка нового товара (услуги).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2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Сбытовая политика предприятия.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Функции, методы, виды и задачи сбыта. Сбытовая политика  в организации ресторанного бизнеса. Формирование спроса и стимулирование сбыта. Ценовая политика и ценовые стратегии организации. Разработка ценовой  политики  на предприятиях питания.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84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Методы продвижения товаров и услуг в маркетинге.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Маркетинговые исследования в общественном питании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8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5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 маркетинговых исследований   в организациях питания. Методы прогнозирования в маркетинговых исследованиях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Определение фазы жизненного цикла товаро</w:t>
            </w:r>
            <w:proofErr w:type="gramStart"/>
            <w:r w:rsidR="00B85325" w:rsidRPr="0013620F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="00B85325" w:rsidRPr="0013620F">
              <w:rPr>
                <w:rFonts w:ascii="Times New Roman" w:hAnsi="Times New Roman"/>
                <w:sz w:val="24"/>
                <w:szCs w:val="24"/>
              </w:rPr>
              <w:t>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3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методов проведения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>количественных и качественных маркетинговых исследований  в организациях питания. Составление анкеты для изучения потребительских предпочтений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26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Сбор и анализ информации о ценовой политике предприятий общественного питания и розничной торговли. Подготовка докладов, рефератов, презентаций, решение проблемных заданий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39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3929" w:type="pct"/>
            <w:gridSpan w:val="2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  <w:sectPr w:rsidR="00B85325" w:rsidRPr="0013620F" w:rsidSect="008B7C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C33F0" w:rsidRPr="0013620F" w:rsidRDefault="004C33F0" w:rsidP="004C33F0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4C33F0" w:rsidRPr="003B6978" w:rsidRDefault="004C33F0" w:rsidP="004C33F0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5.1.</w:t>
      </w:r>
      <w:r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85325" w:rsidRPr="004622A2" w:rsidRDefault="004622A2" w:rsidP="00B85325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4622A2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в Ребрихинском лицее  имеется кабинет </w:t>
      </w:r>
      <w:r>
        <w:rPr>
          <w:rFonts w:ascii="Times New Roman" w:hAnsi="Times New Roman"/>
          <w:bCs/>
          <w:sz w:val="24"/>
          <w:szCs w:val="24"/>
        </w:rPr>
        <w:t>социально-экономических дисциплин.</w:t>
      </w: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Pr="0013620F">
        <w:rPr>
          <w:rFonts w:ascii="Times New Roman" w:hAnsi="Times New Roman"/>
          <w:sz w:val="24"/>
          <w:szCs w:val="24"/>
        </w:rPr>
        <w:t>, оснащенный о</w:t>
      </w:r>
      <w:r w:rsidRPr="0013620F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>компьютером, средствами аудиовизуализации, наглядными пособиями).</w:t>
      </w:r>
      <w:proofErr w:type="gramEnd"/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C6D28" w:rsidRPr="00FC6D28" w:rsidRDefault="00FC6D28" w:rsidP="00FC6D28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 w:val="0"/>
          <w:sz w:val="24"/>
          <w:szCs w:val="24"/>
        </w:rPr>
      </w:pPr>
      <w:r w:rsidRPr="00FC6D28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FC6D28">
        <w:rPr>
          <w:rFonts w:ascii="Times New Roman" w:hAnsi="Times New Roman"/>
          <w:bCs w:val="0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85325" w:rsidRPr="0013620F" w:rsidRDefault="00B85325" w:rsidP="00B853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9348D4">
        <w:rPr>
          <w:rFonts w:ascii="Times New Roman" w:hAnsi="Times New Roman"/>
          <w:bCs/>
          <w:sz w:val="24"/>
          <w:szCs w:val="24"/>
        </w:rPr>
        <w:t>имеет</w:t>
      </w:r>
      <w:r w:rsidRPr="0013620F">
        <w:rPr>
          <w:rFonts w:ascii="Times New Roman" w:hAnsi="Times New Roman"/>
          <w:bCs/>
          <w:sz w:val="24"/>
          <w:szCs w:val="24"/>
        </w:rPr>
        <w:t xml:space="preserve">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85325" w:rsidRPr="0013620F" w:rsidRDefault="00B85325" w:rsidP="00B85325">
      <w:pPr>
        <w:spacing w:after="0" w:line="240" w:lineRule="auto"/>
        <w:ind w:hanging="357"/>
        <w:contextualSpacing/>
        <w:rPr>
          <w:rFonts w:ascii="Times New Roman" w:hAnsi="Times New Roman"/>
          <w:sz w:val="24"/>
          <w:szCs w:val="24"/>
        </w:rPr>
      </w:pPr>
    </w:p>
    <w:p w:rsidR="00B85325" w:rsidRPr="009348D4" w:rsidRDefault="00B85325" w:rsidP="009348D4">
      <w:pPr>
        <w:tabs>
          <w:tab w:val="left" w:pos="1276"/>
        </w:tabs>
        <w:ind w:left="568"/>
        <w:rPr>
          <w:rFonts w:ascii="Times New Roman" w:hAnsi="Times New Roman"/>
          <w:b/>
          <w:bCs/>
          <w:sz w:val="24"/>
          <w:szCs w:val="24"/>
        </w:rPr>
      </w:pPr>
      <w:r w:rsidRPr="009348D4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r w:rsidRPr="0013620F">
        <w:rPr>
          <w:bCs/>
          <w:szCs w:val="24"/>
        </w:rPr>
        <w:t xml:space="preserve">Российская Федерация. Законы. </w:t>
      </w:r>
      <w:proofErr w:type="gramStart"/>
      <w:r w:rsidRPr="0013620F">
        <w:rPr>
          <w:bCs/>
          <w:szCs w:val="24"/>
        </w:rPr>
        <w:t xml:space="preserve">Трудовой кодекс Российской Федерации: </w:t>
      </w:r>
      <w:proofErr w:type="spellStart"/>
      <w:r w:rsidRPr="0013620F">
        <w:rPr>
          <w:bCs/>
          <w:szCs w:val="24"/>
        </w:rPr>
        <w:t>федер</w:t>
      </w:r>
      <w:proofErr w:type="spellEnd"/>
      <w:r w:rsidRPr="0013620F">
        <w:rPr>
          <w:bCs/>
          <w:szCs w:val="24"/>
        </w:rPr>
        <w:t xml:space="preserve">. закон: [принят </w:t>
      </w:r>
      <w:proofErr w:type="spellStart"/>
      <w:r w:rsidRPr="0013620F">
        <w:rPr>
          <w:bCs/>
          <w:szCs w:val="24"/>
        </w:rPr>
        <w:t>Гос</w:t>
      </w:r>
      <w:proofErr w:type="spellEnd"/>
      <w:r w:rsidRPr="0013620F">
        <w:rPr>
          <w:bCs/>
          <w:szCs w:val="24"/>
        </w:rPr>
        <w:t>.</w:t>
      </w:r>
      <w:proofErr w:type="gramEnd"/>
      <w:r w:rsidRPr="0013620F">
        <w:rPr>
          <w:bCs/>
          <w:szCs w:val="24"/>
        </w:rPr>
        <w:t xml:space="preserve"> </w:t>
      </w:r>
      <w:proofErr w:type="gramStart"/>
      <w:r w:rsidRPr="0013620F">
        <w:rPr>
          <w:bCs/>
          <w:szCs w:val="24"/>
        </w:rPr>
        <w:t>Думой  21 дек. 2001 г.: по состоянию на 26 апр. 2016 г.]</w:t>
      </w:r>
      <w:r w:rsidRPr="0013620F">
        <w:rPr>
          <w:szCs w:val="24"/>
        </w:rPr>
        <w:t xml:space="preserve"> </w:t>
      </w:r>
      <w:r w:rsidRPr="0013620F">
        <w:rPr>
          <w:bCs/>
          <w:szCs w:val="24"/>
        </w:rPr>
        <w:t>М.: Рид Групп, 2016. – 256 с. – (Законодательство России с комментариями к изменениям).</w:t>
      </w:r>
      <w:proofErr w:type="gramEnd"/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r w:rsidRPr="0013620F">
        <w:rPr>
          <w:bCs/>
          <w:szCs w:val="24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13620F">
        <w:rPr>
          <w:bCs/>
          <w:szCs w:val="24"/>
        </w:rPr>
        <w:t xml:space="preserve">( </w:t>
      </w:r>
      <w:proofErr w:type="gramEnd"/>
      <w:r w:rsidRPr="0013620F">
        <w:rPr>
          <w:bCs/>
          <w:szCs w:val="24"/>
        </w:rPr>
        <w:t>кодексы Российской Федерации).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bCs/>
          <w:szCs w:val="24"/>
        </w:rPr>
        <w:t xml:space="preserve">Российская Федерация. Законы. </w:t>
      </w:r>
      <w:proofErr w:type="gramStart"/>
      <w:r w:rsidRPr="0013620F">
        <w:rPr>
          <w:bCs/>
          <w:szCs w:val="24"/>
        </w:rPr>
        <w:t>Налоговый кодекс Российской Федерации: [</w:t>
      </w:r>
      <w:proofErr w:type="spellStart"/>
      <w:r w:rsidRPr="0013620F">
        <w:rPr>
          <w:bCs/>
          <w:szCs w:val="24"/>
        </w:rPr>
        <w:t>федер</w:t>
      </w:r>
      <w:proofErr w:type="spellEnd"/>
      <w:r w:rsidRPr="0013620F">
        <w:rPr>
          <w:bCs/>
          <w:szCs w:val="24"/>
        </w:rPr>
        <w:t xml:space="preserve">. закон: принят </w:t>
      </w:r>
      <w:proofErr w:type="spellStart"/>
      <w:r w:rsidRPr="0013620F">
        <w:rPr>
          <w:bCs/>
          <w:szCs w:val="24"/>
        </w:rPr>
        <w:t>Гос</w:t>
      </w:r>
      <w:proofErr w:type="spellEnd"/>
      <w:r w:rsidRPr="0013620F">
        <w:rPr>
          <w:bCs/>
          <w:szCs w:val="24"/>
        </w:rPr>
        <w:t>.</w:t>
      </w:r>
      <w:proofErr w:type="gramEnd"/>
      <w:r w:rsidRPr="0013620F">
        <w:rPr>
          <w:bCs/>
          <w:szCs w:val="24"/>
        </w:rPr>
        <w:t xml:space="preserve"> </w:t>
      </w:r>
      <w:proofErr w:type="gramStart"/>
      <w:r w:rsidRPr="0013620F">
        <w:rPr>
          <w:bCs/>
          <w:szCs w:val="24"/>
        </w:rPr>
        <w:t>Думой 16 июля 1998 г.: по состоянию на 1 янв. 2016 г.].</w:t>
      </w:r>
      <w:proofErr w:type="gramEnd"/>
      <w:r w:rsidRPr="0013620F">
        <w:rPr>
          <w:bCs/>
          <w:szCs w:val="24"/>
        </w:rPr>
        <w:t xml:space="preserve"> М.: ЭЛИТ, 2016- 880с. (кодексы Российской Федерации).</w:t>
      </w:r>
    </w:p>
    <w:p w:rsidR="00B85325" w:rsidRPr="0013620F" w:rsidRDefault="00B85325" w:rsidP="0096551D">
      <w:pPr>
        <w:pStyle w:val="afffffb"/>
        <w:numPr>
          <w:ilvl w:val="0"/>
          <w:numId w:val="6"/>
        </w:numPr>
        <w:jc w:val="both"/>
        <w:rPr>
          <w:b w:val="0"/>
          <w:szCs w:val="24"/>
        </w:rPr>
      </w:pPr>
      <w:r w:rsidRPr="0013620F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13620F">
        <w:rPr>
          <w:b w:val="0"/>
          <w:szCs w:val="24"/>
        </w:rPr>
        <w:t>Введ</w:t>
      </w:r>
      <w:proofErr w:type="spellEnd"/>
      <w:r w:rsidRPr="0013620F">
        <w:rPr>
          <w:b w:val="0"/>
          <w:szCs w:val="24"/>
        </w:rPr>
        <w:t xml:space="preserve">. 2015-01-01. -  М.: </w:t>
      </w:r>
      <w:proofErr w:type="spellStart"/>
      <w:r w:rsidRPr="0013620F">
        <w:rPr>
          <w:b w:val="0"/>
          <w:szCs w:val="24"/>
        </w:rPr>
        <w:t>Стандартинформ</w:t>
      </w:r>
      <w:proofErr w:type="spellEnd"/>
      <w:r w:rsidRPr="0013620F">
        <w:rPr>
          <w:b w:val="0"/>
          <w:szCs w:val="24"/>
        </w:rPr>
        <w:t>, 2014.-</w:t>
      </w:r>
      <w:r w:rsidRPr="0013620F">
        <w:rPr>
          <w:b w:val="0"/>
          <w:szCs w:val="24"/>
          <w:lang w:val="en-US"/>
        </w:rPr>
        <w:t>III</w:t>
      </w:r>
      <w:r w:rsidRPr="0013620F">
        <w:rPr>
          <w:b w:val="0"/>
          <w:szCs w:val="24"/>
        </w:rPr>
        <w:t>, 10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13620F">
        <w:rPr>
          <w:b/>
          <w:szCs w:val="24"/>
        </w:rPr>
        <w:t xml:space="preserve"> </w:t>
      </w:r>
      <w:proofErr w:type="spellStart"/>
      <w:r w:rsidRPr="0013620F">
        <w:rPr>
          <w:szCs w:val="24"/>
        </w:rPr>
        <w:t>Введ</w:t>
      </w:r>
      <w:proofErr w:type="spellEnd"/>
      <w:r w:rsidRPr="0013620F">
        <w:rPr>
          <w:szCs w:val="24"/>
        </w:rPr>
        <w:t xml:space="preserve">. 2015 – 01 – 01. – М.: </w:t>
      </w:r>
      <w:proofErr w:type="spellStart"/>
      <w:r w:rsidRPr="0013620F">
        <w:rPr>
          <w:szCs w:val="24"/>
        </w:rPr>
        <w:t>Стандартинформ</w:t>
      </w:r>
      <w:proofErr w:type="spellEnd"/>
      <w:r w:rsidRPr="0013620F">
        <w:rPr>
          <w:szCs w:val="24"/>
        </w:rPr>
        <w:t xml:space="preserve">, 2014.- </w:t>
      </w:r>
      <w:r w:rsidRPr="0013620F">
        <w:rPr>
          <w:szCs w:val="24"/>
          <w:lang w:val="en-US"/>
        </w:rPr>
        <w:t>III</w:t>
      </w:r>
      <w:r w:rsidRPr="0013620F">
        <w:rPr>
          <w:szCs w:val="24"/>
        </w:rPr>
        <w:t>, 16 с.</w:t>
      </w:r>
    </w:p>
    <w:p w:rsidR="00B85325" w:rsidRPr="0013620F" w:rsidRDefault="00B85325" w:rsidP="0096551D">
      <w:pPr>
        <w:pStyle w:val="afffffb"/>
        <w:numPr>
          <w:ilvl w:val="0"/>
          <w:numId w:val="6"/>
        </w:numPr>
        <w:jc w:val="both"/>
        <w:rPr>
          <w:b w:val="0"/>
          <w:szCs w:val="24"/>
        </w:rPr>
      </w:pPr>
      <w:r w:rsidRPr="0013620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3620F">
        <w:rPr>
          <w:b w:val="0"/>
          <w:szCs w:val="24"/>
        </w:rPr>
        <w:t>Введ</w:t>
      </w:r>
      <w:proofErr w:type="spellEnd"/>
      <w:r w:rsidRPr="0013620F">
        <w:rPr>
          <w:b w:val="0"/>
          <w:szCs w:val="24"/>
        </w:rPr>
        <w:t xml:space="preserve">. 2016 – 01 – 01. – М.: </w:t>
      </w:r>
      <w:proofErr w:type="spellStart"/>
      <w:r w:rsidRPr="0013620F">
        <w:rPr>
          <w:b w:val="0"/>
          <w:szCs w:val="24"/>
        </w:rPr>
        <w:t>Стандартинформ</w:t>
      </w:r>
      <w:proofErr w:type="spellEnd"/>
      <w:r w:rsidRPr="0013620F">
        <w:rPr>
          <w:b w:val="0"/>
          <w:szCs w:val="24"/>
        </w:rPr>
        <w:t xml:space="preserve">, 2014.- </w:t>
      </w:r>
      <w:r w:rsidRPr="0013620F">
        <w:rPr>
          <w:b w:val="0"/>
          <w:szCs w:val="24"/>
          <w:lang w:val="en-US"/>
        </w:rPr>
        <w:t>III</w:t>
      </w:r>
      <w:r w:rsidRPr="0013620F">
        <w:rPr>
          <w:b w:val="0"/>
          <w:szCs w:val="24"/>
        </w:rPr>
        <w:t>, 12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 xml:space="preserve">Драчева Е.Л., </w:t>
      </w:r>
      <w:proofErr w:type="spellStart"/>
      <w:r w:rsidRPr="0013620F">
        <w:rPr>
          <w:szCs w:val="24"/>
        </w:rPr>
        <w:t>Юликов</w:t>
      </w:r>
      <w:proofErr w:type="spellEnd"/>
      <w:r w:rsidRPr="0013620F">
        <w:rPr>
          <w:szCs w:val="24"/>
        </w:rPr>
        <w:t xml:space="preserve"> Л.И. Менеджмент: учебник для сред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п</w:t>
      </w:r>
      <w:proofErr w:type="gramEnd"/>
      <w:r w:rsidRPr="0013620F">
        <w:rPr>
          <w:szCs w:val="24"/>
        </w:rPr>
        <w:t xml:space="preserve">роф. образования / Е.Л. Драчева, Л.И. </w:t>
      </w:r>
      <w:proofErr w:type="spellStart"/>
      <w:r w:rsidRPr="0013620F">
        <w:rPr>
          <w:szCs w:val="24"/>
        </w:rPr>
        <w:t>Юликов</w:t>
      </w:r>
      <w:proofErr w:type="spellEnd"/>
      <w:r w:rsidRPr="0013620F">
        <w:rPr>
          <w:szCs w:val="24"/>
        </w:rPr>
        <w:t xml:space="preserve"> М.: Издательский центр «Академия»,2013. – 304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proofErr w:type="spellStart"/>
      <w:r w:rsidRPr="0013620F">
        <w:rPr>
          <w:szCs w:val="24"/>
        </w:rPr>
        <w:t>Жабина</w:t>
      </w:r>
      <w:proofErr w:type="spellEnd"/>
      <w:r w:rsidRPr="0013620F">
        <w:rPr>
          <w:szCs w:val="24"/>
        </w:rPr>
        <w:t xml:space="preserve"> С.Б., </w:t>
      </w:r>
      <w:proofErr w:type="spellStart"/>
      <w:r w:rsidRPr="0013620F">
        <w:rPr>
          <w:szCs w:val="24"/>
        </w:rPr>
        <w:t>Бурдюгова</w:t>
      </w:r>
      <w:proofErr w:type="spellEnd"/>
      <w:r w:rsidRPr="0013620F">
        <w:rPr>
          <w:szCs w:val="24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13620F">
        <w:rPr>
          <w:szCs w:val="24"/>
        </w:rPr>
        <w:t>Жабина</w:t>
      </w:r>
      <w:proofErr w:type="spellEnd"/>
      <w:r w:rsidRPr="0013620F">
        <w:rPr>
          <w:szCs w:val="24"/>
        </w:rPr>
        <w:t xml:space="preserve">, О.М. </w:t>
      </w:r>
      <w:proofErr w:type="spellStart"/>
      <w:r w:rsidRPr="0013620F">
        <w:rPr>
          <w:szCs w:val="24"/>
        </w:rPr>
        <w:t>Бурдюгова</w:t>
      </w:r>
      <w:proofErr w:type="spellEnd"/>
      <w:r w:rsidRPr="0013620F">
        <w:rPr>
          <w:szCs w:val="24"/>
        </w:rPr>
        <w:t xml:space="preserve">, А.В.Колесова. 3-е изд. Стер.- М.: Издательский центр «Академия», 2015. – 336 </w:t>
      </w:r>
      <w:proofErr w:type="gramStart"/>
      <w:r w:rsidRPr="0013620F">
        <w:rPr>
          <w:szCs w:val="24"/>
        </w:rPr>
        <w:t>с</w:t>
      </w:r>
      <w:proofErr w:type="gramEnd"/>
      <w:r w:rsidRPr="0013620F">
        <w:rPr>
          <w:szCs w:val="24"/>
        </w:rPr>
        <w:t xml:space="preserve">.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proofErr w:type="spellStart"/>
      <w:r w:rsidRPr="0013620F">
        <w:rPr>
          <w:szCs w:val="24"/>
        </w:rPr>
        <w:t>Липсиц</w:t>
      </w:r>
      <w:proofErr w:type="spellEnd"/>
      <w:r w:rsidRPr="0013620F">
        <w:rPr>
          <w:szCs w:val="24"/>
        </w:rPr>
        <w:t xml:space="preserve"> И.В. Основы экономики: учебник для сред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с</w:t>
      </w:r>
      <w:proofErr w:type="gramEnd"/>
      <w:r w:rsidRPr="0013620F">
        <w:rPr>
          <w:szCs w:val="24"/>
        </w:rPr>
        <w:t xml:space="preserve">пец. учеб. заведений / И.В. </w:t>
      </w:r>
      <w:proofErr w:type="spellStart"/>
      <w:r w:rsidRPr="0013620F">
        <w:rPr>
          <w:szCs w:val="24"/>
        </w:rPr>
        <w:t>Липсиц</w:t>
      </w:r>
      <w:proofErr w:type="spellEnd"/>
      <w:r w:rsidRPr="0013620F">
        <w:rPr>
          <w:szCs w:val="24"/>
        </w:rPr>
        <w:t xml:space="preserve">. – 3-е изд., </w:t>
      </w:r>
      <w:proofErr w:type="spellStart"/>
      <w:r w:rsidRPr="0013620F">
        <w:rPr>
          <w:szCs w:val="24"/>
        </w:rPr>
        <w:t>перераб</w:t>
      </w:r>
      <w:proofErr w:type="spellEnd"/>
      <w:r w:rsidRPr="0013620F">
        <w:rPr>
          <w:szCs w:val="24"/>
        </w:rPr>
        <w:t>.</w:t>
      </w:r>
    </w:p>
    <w:p w:rsidR="00B85325" w:rsidRPr="0013620F" w:rsidRDefault="00B85325" w:rsidP="0096551D">
      <w:pPr>
        <w:pStyle w:val="a3"/>
        <w:numPr>
          <w:ilvl w:val="0"/>
          <w:numId w:val="6"/>
        </w:numPr>
        <w:jc w:val="both"/>
        <w:rPr>
          <w:sz w:val="24"/>
        </w:rPr>
      </w:pPr>
      <w:r w:rsidRPr="0013620F">
        <w:rPr>
          <w:sz w:val="24"/>
        </w:rPr>
        <w:t xml:space="preserve">Косьмин А.Д., </w:t>
      </w:r>
      <w:proofErr w:type="spellStart"/>
      <w:r w:rsidRPr="0013620F">
        <w:rPr>
          <w:sz w:val="24"/>
        </w:rPr>
        <w:t>Свинтицкий</w:t>
      </w:r>
      <w:proofErr w:type="spellEnd"/>
      <w:r w:rsidRPr="0013620F">
        <w:rPr>
          <w:sz w:val="24"/>
        </w:rPr>
        <w:t xml:space="preserve"> Н.В., Косьмина Е.А..Менеджмент: учебник для сред</w:t>
      </w:r>
      <w:proofErr w:type="gramStart"/>
      <w:r w:rsidRPr="0013620F">
        <w:rPr>
          <w:sz w:val="24"/>
        </w:rPr>
        <w:t>.</w:t>
      </w:r>
      <w:proofErr w:type="gramEnd"/>
      <w:r w:rsidRPr="0013620F">
        <w:rPr>
          <w:sz w:val="24"/>
        </w:rPr>
        <w:t xml:space="preserve"> </w:t>
      </w:r>
      <w:proofErr w:type="gramStart"/>
      <w:r w:rsidRPr="0013620F">
        <w:rPr>
          <w:sz w:val="24"/>
        </w:rPr>
        <w:t>п</w:t>
      </w:r>
      <w:proofErr w:type="gramEnd"/>
      <w:r w:rsidRPr="0013620F">
        <w:rPr>
          <w:sz w:val="24"/>
        </w:rPr>
        <w:t xml:space="preserve">роф. образования / А.Д. Косьмин, Н.В. </w:t>
      </w:r>
      <w:proofErr w:type="spellStart"/>
      <w:r w:rsidRPr="0013620F">
        <w:rPr>
          <w:sz w:val="24"/>
        </w:rPr>
        <w:t>Свинтицкий</w:t>
      </w:r>
      <w:proofErr w:type="spellEnd"/>
      <w:r w:rsidRPr="0013620F">
        <w:rPr>
          <w:sz w:val="24"/>
        </w:rPr>
        <w:t xml:space="preserve">, Е.А. Косьмина. М.: Академия, 2013. 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Cs w:val="24"/>
        </w:rPr>
      </w:pPr>
      <w:r w:rsidRPr="0013620F">
        <w:rPr>
          <w:szCs w:val="24"/>
        </w:rPr>
        <w:lastRenderedPageBreak/>
        <w:t xml:space="preserve">Носова С.С. </w:t>
      </w:r>
      <w:r w:rsidRPr="0013620F">
        <w:rPr>
          <w:bCs/>
          <w:szCs w:val="24"/>
          <w:shd w:val="clear" w:color="auto" w:fill="FFFFFF"/>
        </w:rPr>
        <w:t>Основы экономики</w:t>
      </w:r>
      <w:r w:rsidRPr="0013620F">
        <w:rPr>
          <w:szCs w:val="24"/>
          <w:shd w:val="clear" w:color="auto" w:fill="FFFFFF"/>
        </w:rPr>
        <w:t>: учебник СПО. / С.С. Носова. - Москва</w:t>
      </w:r>
      <w:proofErr w:type="gramStart"/>
      <w:r w:rsidRPr="0013620F">
        <w:rPr>
          <w:szCs w:val="24"/>
          <w:shd w:val="clear" w:color="auto" w:fill="FFFFFF"/>
        </w:rPr>
        <w:t xml:space="preserve"> :</w:t>
      </w:r>
      <w:proofErr w:type="gramEnd"/>
      <w:r w:rsidRPr="0013620F">
        <w:rPr>
          <w:szCs w:val="24"/>
          <w:shd w:val="clear" w:color="auto" w:fill="FFFFFF"/>
        </w:rPr>
        <w:t xml:space="preserve"> </w:t>
      </w:r>
      <w:proofErr w:type="spellStart"/>
      <w:r w:rsidRPr="0013620F">
        <w:rPr>
          <w:szCs w:val="24"/>
          <w:shd w:val="clear" w:color="auto" w:fill="FFFFFF"/>
        </w:rPr>
        <w:t>КноРус</w:t>
      </w:r>
      <w:proofErr w:type="spellEnd"/>
      <w:r w:rsidRPr="0013620F">
        <w:rPr>
          <w:szCs w:val="24"/>
          <w:shd w:val="clear" w:color="auto" w:fill="FFFFFF"/>
        </w:rPr>
        <w:t xml:space="preserve">,  2015. - 312 с.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>Потапова И.И. Калькуляция и учет: учеб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д</w:t>
      </w:r>
      <w:proofErr w:type="gramEnd"/>
      <w:r w:rsidRPr="0013620F">
        <w:rPr>
          <w:szCs w:val="24"/>
        </w:rPr>
        <w:t xml:space="preserve">ля  учащихся учреждений </w:t>
      </w:r>
      <w:proofErr w:type="spellStart"/>
      <w:r w:rsidRPr="0013620F">
        <w:rPr>
          <w:szCs w:val="24"/>
        </w:rPr>
        <w:t>нач</w:t>
      </w:r>
      <w:proofErr w:type="spellEnd"/>
      <w:r w:rsidRPr="0013620F">
        <w:rPr>
          <w:szCs w:val="24"/>
        </w:rPr>
        <w:t>. проф. образования/ И.И. Потапова. М.: Образовательно-издательский центр «Академия»; ОАО «Московские учебники», 2013.-176с.</w:t>
      </w:r>
    </w:p>
    <w:p w:rsidR="00B85325" w:rsidRPr="0013620F" w:rsidRDefault="00B85325" w:rsidP="009348D4">
      <w:pPr>
        <w:pStyle w:val="1"/>
        <w:shd w:val="clear" w:color="auto" w:fill="FFFFFF"/>
        <w:spacing w:after="144" w:line="242" w:lineRule="atLeast"/>
        <w:rPr>
          <w:rFonts w:ascii="Times New Roman" w:hAnsi="Times New Roman"/>
          <w:b w:val="0"/>
          <w:bCs w:val="0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Электронные издания:</w:t>
      </w:r>
    </w:p>
    <w:p w:rsidR="00B85325" w:rsidRPr="0013620F" w:rsidRDefault="00B85325" w:rsidP="0096551D">
      <w:pPr>
        <w:pStyle w:val="1"/>
        <w:numPr>
          <w:ilvl w:val="0"/>
          <w:numId w:val="5"/>
        </w:numPr>
        <w:shd w:val="clear" w:color="auto" w:fill="FFFFFF"/>
        <w:autoSpaceDE w:val="0"/>
        <w:autoSpaceDN w:val="0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13620F">
        <w:rPr>
          <w:rFonts w:ascii="Times New Roman" w:hAnsi="Times New Roman"/>
          <w:b w:val="0"/>
          <w:sz w:val="24"/>
          <w:szCs w:val="24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9" w:history="1"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http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://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.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consultant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.</w:t>
        </w:r>
        <w:proofErr w:type="spellStart"/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0" w:history="1">
        <w:r w:rsidRPr="0013620F">
          <w:rPr>
            <w:rStyle w:val="ac"/>
            <w:color w:val="auto"/>
            <w:szCs w:val="24"/>
            <w:u w:val="none"/>
          </w:rPr>
          <w:t>www.Management-Portal.ru</w:t>
        </w:r>
      </w:hyperlink>
      <w:r w:rsidRPr="0013620F">
        <w:rPr>
          <w:szCs w:val="24"/>
        </w:rPr>
        <w:t xml:space="preserve"> – справочная система</w:t>
      </w:r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1" w:history="1">
        <w:r w:rsidRPr="0013620F">
          <w:rPr>
            <w:rStyle w:val="ac"/>
            <w:color w:val="auto"/>
            <w:szCs w:val="24"/>
            <w:u w:val="none"/>
          </w:rPr>
          <w:t>www.Economi.gov.ru</w:t>
        </w:r>
      </w:hyperlink>
      <w:r w:rsidRPr="0013620F">
        <w:rPr>
          <w:szCs w:val="24"/>
        </w:rPr>
        <w:t xml:space="preserve"> </w:t>
      </w:r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2" w:history="1">
        <w:r w:rsidRPr="0013620F">
          <w:rPr>
            <w:rStyle w:val="ac"/>
            <w:color w:val="auto"/>
            <w:szCs w:val="24"/>
            <w:u w:val="none"/>
          </w:rPr>
          <w:t>www.</w:t>
        </w:r>
        <w:r w:rsidRPr="0013620F">
          <w:rPr>
            <w:rStyle w:val="ac"/>
            <w:color w:val="auto"/>
            <w:szCs w:val="24"/>
            <w:u w:val="none"/>
            <w:lang w:val="en-US"/>
          </w:rPr>
          <w:t>Minfin</w:t>
        </w:r>
        <w:r w:rsidRPr="0013620F">
          <w:rPr>
            <w:rStyle w:val="ac"/>
            <w:color w:val="auto"/>
            <w:szCs w:val="24"/>
            <w:u w:val="none"/>
          </w:rPr>
          <w:t>.</w:t>
        </w:r>
        <w:r w:rsidRPr="0013620F">
          <w:rPr>
            <w:rStyle w:val="ac"/>
            <w:color w:val="auto"/>
            <w:szCs w:val="24"/>
            <w:u w:val="none"/>
            <w:lang w:val="en-US"/>
          </w:rPr>
          <w:t>ru</w:t>
        </w:r>
      </w:hyperlink>
      <w:r w:rsidRPr="0013620F">
        <w:rPr>
          <w:szCs w:val="24"/>
        </w:rPr>
        <w:t xml:space="preserve">  - сайт Министерства финансов РФ</w:t>
      </w:r>
    </w:p>
    <w:p w:rsidR="00B85325" w:rsidRPr="0013620F" w:rsidRDefault="0096425F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hyperlink r:id="rId13" w:history="1"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http</w:t>
        </w:r>
        <w:r w:rsidR="00B85325" w:rsidRPr="0013620F">
          <w:rPr>
            <w:rStyle w:val="ac"/>
            <w:color w:val="auto"/>
            <w:szCs w:val="24"/>
            <w:u w:val="none"/>
          </w:rPr>
          <w:t>://</w:t>
        </w:r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www</w:t>
        </w:r>
        <w:r w:rsidR="00B85325" w:rsidRPr="0013620F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aup</w:t>
        </w:r>
        <w:proofErr w:type="spellEnd"/>
        <w:r w:rsidR="00B85325" w:rsidRPr="0013620F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ru</w:t>
        </w:r>
        <w:proofErr w:type="spellEnd"/>
      </w:hyperlink>
      <w:r w:rsidR="00B85325" w:rsidRPr="0013620F">
        <w:rPr>
          <w:szCs w:val="24"/>
        </w:rPr>
        <w:t xml:space="preserve"> – административно-управленческий портал</w:t>
      </w:r>
    </w:p>
    <w:p w:rsidR="00B85325" w:rsidRPr="0013620F" w:rsidRDefault="00B85325" w:rsidP="00B8532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9348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Дополнительные источники (печатные издания)</w:t>
      </w:r>
    </w:p>
    <w:p w:rsidR="00B85325" w:rsidRPr="0013620F" w:rsidRDefault="00B85325" w:rsidP="00B85325">
      <w:pPr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3620F">
        <w:rPr>
          <w:rFonts w:ascii="Arial" w:hAnsi="Arial" w:cs="Arial"/>
          <w:sz w:val="19"/>
          <w:szCs w:val="19"/>
          <w:shd w:val="clear" w:color="auto" w:fill="FFFFFF"/>
        </w:rPr>
        <w:t>Б</w:t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атраева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, Э. А.   Экономика предприятия общественного питания</w:t>
      </w:r>
      <w:proofErr w:type="gram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</w:t>
      </w:r>
      <w:r w:rsidRPr="0013620F">
        <w:rPr>
          <w:rFonts w:ascii="Times New Roman" w:hAnsi="Times New Roman"/>
          <w:sz w:val="24"/>
          <w:szCs w:val="24"/>
        </w:rPr>
        <w:br/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практикум для СПО / Э. А.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Батраева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. и доп. — М. :</w:t>
      </w:r>
      <w:r w:rsidRPr="0013620F">
        <w:rPr>
          <w:rFonts w:ascii="Times New Roman" w:hAnsi="Times New Roman"/>
          <w:sz w:val="24"/>
          <w:szCs w:val="24"/>
        </w:rPr>
        <w:br/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, 2017. — 390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4" w:anchor="page/1" w:tgtFrame="_blank" w:history="1">
        <w:r w:rsidRPr="0013620F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https://www.biblio-online.ru/viewer/3854307A-CC01-4C5E-BB56-00D59CBC3546#page/1</w:t>
        </w:r>
      </w:hyperlink>
    </w:p>
    <w:p w:rsidR="00B85325" w:rsidRPr="0013620F" w:rsidRDefault="00B85325" w:rsidP="00B85325">
      <w:pPr>
        <w:ind w:firstLine="660"/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.</w:t>
      </w: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  <w:sectPr w:rsidR="00B85325" w:rsidRPr="0013620F" w:rsidSect="008B7C6F">
          <w:footerReference w:type="even" r:id="rId15"/>
          <w:footerReference w:type="default" r:id="rId16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5325" w:rsidRPr="0013620F" w:rsidRDefault="004C33F0" w:rsidP="004C33F0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B85325" w:rsidRPr="0013620F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9"/>
        <w:gridCol w:w="2419"/>
        <w:gridCol w:w="2489"/>
      </w:tblGrid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color="000000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понятие, цели и задачи экономики, основные положения экономической теории;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4"/>
              </w:numPr>
              <w:spacing w:before="0" w:after="0"/>
              <w:ind w:left="0" w:firstLine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классификацию  хозяйствующих субъектов в рыночной экономике по признакам;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-виды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ресурсы), используемых организацией ресторанного бизнеса и </w:t>
            </w:r>
            <w:r w:rsidRPr="0013620F">
              <w:rPr>
                <w:rStyle w:val="FontStyle28"/>
              </w:rPr>
              <w:lastRenderedPageBreak/>
              <w:t>методы определения эффективности их использования;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-требования к реализации продукции общественного питания;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-количественный и качественный состав персонала организации;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-показатели и резервы роста производительности труда на предприятиях питания, понятие нормирования труда;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состав издержек производства и обращения организаций  ресторанного бизнеса;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механизмы ценообразования на продукцию (услуги) организаций  ресторанного бизнеса;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основные показатели деятельности предприятий общественного питания и </w:t>
            </w:r>
            <w:r w:rsidRPr="0013620F">
              <w:rPr>
                <w:rStyle w:val="FontStyle28"/>
              </w:rPr>
              <w:lastRenderedPageBreak/>
              <w:t>методы их расчета;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понятие </w:t>
            </w:r>
            <w:proofErr w:type="spellStart"/>
            <w:proofErr w:type="gramStart"/>
            <w:r w:rsidRPr="0013620F">
              <w:rPr>
                <w:rFonts w:ascii="Times New Roman" w:hAnsi="Times New Roman"/>
              </w:rPr>
              <w:t>бизнес-планирования</w:t>
            </w:r>
            <w:proofErr w:type="spellEnd"/>
            <w:proofErr w:type="gramEnd"/>
            <w:r w:rsidRPr="0013620F">
              <w:rPr>
                <w:rFonts w:ascii="Times New Roman" w:hAnsi="Times New Roman"/>
              </w:rPr>
              <w:t>, виды и разделы бизнес-плана;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правила  делового общения в коллективе;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pBdr>
                <w:bottom w:val="single" w:sz="4" w:space="1" w:color="auto"/>
              </w:pBd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pStyle w:val="ad"/>
              <w:autoSpaceDE w:val="0"/>
              <w:autoSpaceDN w:val="0"/>
              <w:adjustRightInd w:val="0"/>
              <w:spacing w:before="0" w:after="0"/>
              <w:ind w:left="284"/>
              <w:contextualSpacing/>
              <w:jc w:val="both"/>
              <w:rPr>
                <w:rStyle w:val="FontStyle28"/>
                <w:b/>
                <w:szCs w:val="24"/>
              </w:rPr>
            </w:pPr>
            <w:r w:rsidRPr="0013620F">
              <w:rPr>
                <w:rStyle w:val="FontStyle28"/>
                <w:b/>
                <w:szCs w:val="24"/>
              </w:rPr>
              <w:lastRenderedPageBreak/>
              <w:t>Умения: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и планировать основные </w:t>
            </w:r>
            <w:r w:rsidRPr="0013620F">
              <w:rPr>
                <w:rStyle w:val="FontStyle28"/>
              </w:rPr>
              <w:lastRenderedPageBreak/>
              <w:t>технико-экономические показатели деятельности организации ресторанного бизнеса и анализировать их динамику;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показатели эффективности использования ресурсов организации;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проводить инвентаризацию на предприятиях питания;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rPr>
                <w:szCs w:val="24"/>
              </w:rPr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  <w:szCs w:val="24"/>
              </w:rPr>
              <w:t>);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  <w:szCs w:val="24"/>
              </w:rPr>
              <w:t xml:space="preserve">рассчитывать и анализировать изменение показателей  товарных запасов и </w:t>
            </w:r>
            <w:proofErr w:type="spellStart"/>
            <w:r w:rsidRPr="0013620F">
              <w:rPr>
                <w:rStyle w:val="FontStyle28"/>
                <w:szCs w:val="24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  <w:szCs w:val="24"/>
              </w:rPr>
              <w:t>, и</w:t>
            </w:r>
            <w:r w:rsidRPr="0013620F">
              <w:rPr>
                <w:szCs w:val="24"/>
              </w:rPr>
              <w:t xml:space="preserve">спользовать программное обеспечение при контроле наличия запасов 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состояние продуктового баланса предприятия питания;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вести учет реализации готовой продукции и  полуфабрикатов;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  <w:szCs w:val="24"/>
              </w:rPr>
              <w:t>полуфабрикаты</w:t>
            </w:r>
            <w:proofErr w:type="gramEnd"/>
            <w:r w:rsidRPr="0013620F">
              <w:rPr>
                <w:rStyle w:val="FontStyle28"/>
                <w:szCs w:val="24"/>
              </w:rPr>
              <w:t xml:space="preserve">  производимые организацией ресторанного бизнеса;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планировать и контролировать собственную деятельность и деятельность подчиненных;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lastRenderedPageBreak/>
              <w:t>выбирать методы принятия эффективных управленческих решений;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управлять конфликтами и стрессами в организации;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текущую ситуацию на рынке товаров и услуг;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составлять </w:t>
            </w:r>
            <w:proofErr w:type="spellStart"/>
            <w:r w:rsidRPr="0013620F">
              <w:rPr>
                <w:rStyle w:val="FontStyle28"/>
                <w:szCs w:val="24"/>
              </w:rPr>
              <w:t>бизес-план</w:t>
            </w:r>
            <w:proofErr w:type="spellEnd"/>
            <w:r w:rsidRPr="0013620F">
              <w:rPr>
                <w:rStyle w:val="FontStyle28"/>
                <w:szCs w:val="24"/>
              </w:rPr>
              <w:t xml:space="preserve"> для организации ресторанного бизнеса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прогнозировать изменения на рынке ресторанного бизнеса</w:t>
            </w:r>
            <w:r w:rsidRPr="0013620F">
              <w:rPr>
                <w:szCs w:val="24"/>
              </w:rPr>
              <w:t xml:space="preserve"> и восприятие потребителями меню</w:t>
            </w:r>
            <w:r w:rsidRPr="0013620F">
              <w:rPr>
                <w:rStyle w:val="FontStyle28"/>
                <w:szCs w:val="24"/>
              </w:rPr>
              <w:t>;</w:t>
            </w:r>
            <w:r w:rsidRPr="0013620F">
              <w:rPr>
                <w:szCs w:val="24"/>
              </w:rPr>
              <w:t xml:space="preserve"> 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спрос на товары и услуги организации ресторанного бизнеса;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проводить маркетинговые исследования в соответствии с целями организации и </w:t>
            </w:r>
            <w:r w:rsidRPr="0013620F">
              <w:rPr>
                <w:szCs w:val="24"/>
              </w:rPr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оптимальность выбора способов действий, методов, техник, последовательностей действий и т.д.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демонстрируемых умений, выполняемых действий, защите отчетов по практическим 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занятиям;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Pr="004C33F0" w:rsidRDefault="004C33F0" w:rsidP="004C33F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33F0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4C33F0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4C33F0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4C33F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C33F0" w:rsidRPr="00463333" w:rsidRDefault="004C33F0" w:rsidP="00316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33F0" w:rsidRPr="00463333" w:rsidRDefault="004C33F0" w:rsidP="00316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F0" w:rsidRPr="00463333" w:rsidRDefault="004C33F0" w:rsidP="003160F0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3F0" w:rsidRPr="00CB65FB" w:rsidRDefault="004C33F0" w:rsidP="004C33F0">
      <w:pPr>
        <w:autoSpaceDE w:val="0"/>
        <w:autoSpaceDN w:val="0"/>
        <w:adjustRightInd w:val="0"/>
        <w:jc w:val="both"/>
      </w:pPr>
    </w:p>
    <w:p w:rsidR="004C33F0" w:rsidRDefault="004C33F0" w:rsidP="004C33F0"/>
    <w:p w:rsidR="0063054F" w:rsidRDefault="0063054F"/>
    <w:sectPr w:rsidR="0063054F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28" w:rsidRDefault="00FC6D28" w:rsidP="00B85325">
      <w:pPr>
        <w:spacing w:after="0" w:line="240" w:lineRule="auto"/>
      </w:pPr>
      <w:r>
        <w:separator/>
      </w:r>
    </w:p>
  </w:endnote>
  <w:endnote w:type="continuationSeparator" w:id="1">
    <w:p w:rsidR="00FC6D28" w:rsidRDefault="00FC6D28" w:rsidP="00B8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 Schoolbook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3882"/>
      <w:docPartObj>
        <w:docPartGallery w:val="Page Numbers (Bottom of Page)"/>
        <w:docPartUnique/>
      </w:docPartObj>
    </w:sdtPr>
    <w:sdtContent>
      <w:p w:rsidR="00FC6D28" w:rsidRDefault="0096425F">
        <w:pPr>
          <w:pStyle w:val="a5"/>
          <w:jc w:val="right"/>
        </w:pPr>
        <w:fldSimple w:instr=" PAGE   \* MERGEFORMAT ">
          <w:r w:rsidR="00832818">
            <w:rPr>
              <w:noProof/>
            </w:rPr>
            <w:t>3</w:t>
          </w:r>
        </w:fldSimple>
      </w:p>
    </w:sdtContent>
  </w:sdt>
  <w:p w:rsidR="00FC6D28" w:rsidRDefault="00FC6D2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D28" w:rsidRDefault="0096425F" w:rsidP="008B7C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6D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6D28" w:rsidRDefault="00FC6D28" w:rsidP="008B7C6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D28" w:rsidRDefault="0096425F">
    <w:pPr>
      <w:pStyle w:val="a5"/>
      <w:jc w:val="right"/>
    </w:pPr>
    <w:fldSimple w:instr="PAGE   \* MERGEFORMAT">
      <w:r w:rsidR="00832818">
        <w:rPr>
          <w:noProof/>
        </w:rPr>
        <w:t>26</w:t>
      </w:r>
    </w:fldSimple>
  </w:p>
  <w:p w:rsidR="00FC6D28" w:rsidRDefault="00FC6D28" w:rsidP="008B7C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28" w:rsidRDefault="00FC6D28" w:rsidP="00B85325">
      <w:pPr>
        <w:spacing w:after="0" w:line="240" w:lineRule="auto"/>
      </w:pPr>
      <w:r>
        <w:separator/>
      </w:r>
    </w:p>
  </w:footnote>
  <w:footnote w:type="continuationSeparator" w:id="1">
    <w:p w:rsidR="00FC6D28" w:rsidRDefault="00FC6D28" w:rsidP="00B8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34443D"/>
    <w:multiLevelType w:val="multilevel"/>
    <w:tmpl w:val="2C6A596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2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0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0"/>
  </w:num>
  <w:num w:numId="1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325"/>
    <w:rsid w:val="00033F34"/>
    <w:rsid w:val="00040371"/>
    <w:rsid w:val="00051472"/>
    <w:rsid w:val="000723A2"/>
    <w:rsid w:val="000E0810"/>
    <w:rsid w:val="001B47DC"/>
    <w:rsid w:val="001C00AC"/>
    <w:rsid w:val="003002B8"/>
    <w:rsid w:val="003026EA"/>
    <w:rsid w:val="003160F0"/>
    <w:rsid w:val="00320837"/>
    <w:rsid w:val="003D27D5"/>
    <w:rsid w:val="004622A2"/>
    <w:rsid w:val="004C33F0"/>
    <w:rsid w:val="004F028A"/>
    <w:rsid w:val="00582E2A"/>
    <w:rsid w:val="005D1AD2"/>
    <w:rsid w:val="005E4BAB"/>
    <w:rsid w:val="0063054F"/>
    <w:rsid w:val="006733D9"/>
    <w:rsid w:val="0078015B"/>
    <w:rsid w:val="00781E57"/>
    <w:rsid w:val="007D08B7"/>
    <w:rsid w:val="00832818"/>
    <w:rsid w:val="008B7C6F"/>
    <w:rsid w:val="009061CA"/>
    <w:rsid w:val="009348D4"/>
    <w:rsid w:val="00953F99"/>
    <w:rsid w:val="0096425F"/>
    <w:rsid w:val="0096551D"/>
    <w:rsid w:val="00B07776"/>
    <w:rsid w:val="00B85325"/>
    <w:rsid w:val="00BB7F3C"/>
    <w:rsid w:val="00D720C0"/>
    <w:rsid w:val="00E75555"/>
    <w:rsid w:val="00F00B49"/>
    <w:rsid w:val="00FA06DB"/>
    <w:rsid w:val="00FB610E"/>
    <w:rsid w:val="00FC6D28"/>
    <w:rsid w:val="00FC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2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532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8532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532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853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3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8532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32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853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8532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85325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853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853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85325"/>
    <w:rPr>
      <w:rFonts w:cs="Times New Roman"/>
    </w:rPr>
  </w:style>
  <w:style w:type="paragraph" w:styleId="a8">
    <w:name w:val="Normal (Web)"/>
    <w:basedOn w:val="a"/>
    <w:uiPriority w:val="99"/>
    <w:rsid w:val="00B8532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853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8532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853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853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85325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B8532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8532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85325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B8532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8532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8532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B853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8532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85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8532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85325"/>
    <w:rPr>
      <w:b/>
    </w:rPr>
  </w:style>
  <w:style w:type="paragraph" w:styleId="af6">
    <w:name w:val="annotation subject"/>
    <w:basedOn w:val="af4"/>
    <w:next w:val="af4"/>
    <w:link w:val="af7"/>
    <w:uiPriority w:val="99"/>
    <w:rsid w:val="00B8532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B8532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85325"/>
    <w:rPr>
      <w:b/>
      <w:bCs/>
    </w:rPr>
  </w:style>
  <w:style w:type="paragraph" w:styleId="25">
    <w:name w:val="Body Text Indent 2"/>
    <w:basedOn w:val="a"/>
    <w:link w:val="26"/>
    <w:rsid w:val="00B853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85325"/>
  </w:style>
  <w:style w:type="character" w:customStyle="1" w:styleId="af8">
    <w:name w:val="Цветовое выделение"/>
    <w:uiPriority w:val="99"/>
    <w:rsid w:val="00B85325"/>
    <w:rPr>
      <w:b/>
      <w:color w:val="26282F"/>
    </w:rPr>
  </w:style>
  <w:style w:type="character" w:customStyle="1" w:styleId="af9">
    <w:name w:val="Гипертекстовая ссылка"/>
    <w:uiPriority w:val="99"/>
    <w:rsid w:val="00B8532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8532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85325"/>
  </w:style>
  <w:style w:type="paragraph" w:customStyle="1" w:styleId="afd">
    <w:name w:val="Внимание: недобросовестность!"/>
    <w:basedOn w:val="afb"/>
    <w:next w:val="a"/>
    <w:uiPriority w:val="99"/>
    <w:rsid w:val="00B85325"/>
  </w:style>
  <w:style w:type="character" w:customStyle="1" w:styleId="afe">
    <w:name w:val="Выделение для Базового Поиска"/>
    <w:uiPriority w:val="99"/>
    <w:rsid w:val="00B8532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8532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8532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8532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8532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8532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8532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853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853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8532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8532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8532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8532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85325"/>
  </w:style>
  <w:style w:type="paragraph" w:customStyle="1" w:styleId="afff6">
    <w:name w:val="Моноширинны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8532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8532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8532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85325"/>
    <w:pPr>
      <w:ind w:left="140"/>
    </w:pPr>
  </w:style>
  <w:style w:type="character" w:customStyle="1" w:styleId="afffe">
    <w:name w:val="Опечатки"/>
    <w:uiPriority w:val="99"/>
    <w:rsid w:val="00B8532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8532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8532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853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8532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85325"/>
  </w:style>
  <w:style w:type="paragraph" w:customStyle="1" w:styleId="affff6">
    <w:name w:val="Примечание."/>
    <w:basedOn w:val="afb"/>
    <w:next w:val="a"/>
    <w:uiPriority w:val="99"/>
    <w:rsid w:val="00B85325"/>
  </w:style>
  <w:style w:type="character" w:customStyle="1" w:styleId="affff7">
    <w:name w:val="Продолжение ссылки"/>
    <w:uiPriority w:val="99"/>
    <w:rsid w:val="00B85325"/>
  </w:style>
  <w:style w:type="paragraph" w:customStyle="1" w:styleId="affff8">
    <w:name w:val="Словарная статья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8532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8532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8532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8532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8532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8532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853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85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B853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85325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85325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8532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8532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85325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85325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B85325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853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B8532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85325"/>
    <w:rPr>
      <w:lang w:val="ru-RU"/>
    </w:rPr>
  </w:style>
  <w:style w:type="character" w:customStyle="1" w:styleId="FontStyle121">
    <w:name w:val="Font Style121"/>
    <w:uiPriority w:val="99"/>
    <w:rsid w:val="00B8532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B85325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B8532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B85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B8532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B85325"/>
    <w:rPr>
      <w:rFonts w:ascii="Times New Roman" w:hAnsi="Times New Roman"/>
    </w:rPr>
  </w:style>
  <w:style w:type="table" w:customStyle="1" w:styleId="15">
    <w:name w:val="Сетка таблицы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B85325"/>
    <w:rPr>
      <w:rFonts w:cs="Times New Roman"/>
    </w:rPr>
  </w:style>
  <w:style w:type="paragraph" w:styleId="affffff">
    <w:name w:val="Plain Text"/>
    <w:basedOn w:val="a"/>
    <w:link w:val="affffff0"/>
    <w:uiPriority w:val="99"/>
    <w:rsid w:val="00B853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B85325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B85325"/>
    <w:rPr>
      <w:rFonts w:cs="Times New Roman"/>
    </w:rPr>
  </w:style>
  <w:style w:type="character" w:customStyle="1" w:styleId="c4">
    <w:name w:val="c4"/>
    <w:basedOn w:val="a0"/>
    <w:uiPriority w:val="99"/>
    <w:rsid w:val="00B85325"/>
    <w:rPr>
      <w:rFonts w:cs="Times New Roman"/>
    </w:rPr>
  </w:style>
  <w:style w:type="character" w:customStyle="1" w:styleId="c5">
    <w:name w:val="c5"/>
    <w:basedOn w:val="a0"/>
    <w:uiPriority w:val="99"/>
    <w:rsid w:val="00B85325"/>
    <w:rPr>
      <w:rFonts w:cs="Times New Roman"/>
    </w:rPr>
  </w:style>
  <w:style w:type="paragraph" w:customStyle="1" w:styleId="c15">
    <w:name w:val="c15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B85325"/>
    <w:rPr>
      <w:sz w:val="16"/>
    </w:rPr>
  </w:style>
  <w:style w:type="character" w:customStyle="1" w:styleId="gray1">
    <w:name w:val="gray1"/>
    <w:uiPriority w:val="99"/>
    <w:rsid w:val="00B85325"/>
    <w:rPr>
      <w:color w:val="6C737F"/>
    </w:rPr>
  </w:style>
  <w:style w:type="character" w:customStyle="1" w:styleId="FontStyle28">
    <w:name w:val="Font Style28"/>
    <w:uiPriority w:val="99"/>
    <w:rsid w:val="00B8532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B8532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B85325"/>
    <w:rPr>
      <w:rFonts w:cs="Times New Roman"/>
    </w:rPr>
  </w:style>
  <w:style w:type="paragraph" w:customStyle="1" w:styleId="17">
    <w:name w:val="Название1"/>
    <w:basedOn w:val="a"/>
    <w:uiPriority w:val="99"/>
    <w:rsid w:val="00B8532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B8532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B8532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B85325"/>
  </w:style>
  <w:style w:type="character" w:customStyle="1" w:styleId="gen1">
    <w:name w:val="gen1"/>
    <w:uiPriority w:val="99"/>
    <w:rsid w:val="00B85325"/>
    <w:rPr>
      <w:sz w:val="29"/>
    </w:rPr>
  </w:style>
  <w:style w:type="paragraph" w:customStyle="1" w:styleId="affffff2">
    <w:name w:val="Содержимое таблицы"/>
    <w:basedOn w:val="a"/>
    <w:uiPriority w:val="99"/>
    <w:rsid w:val="00B8532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B85325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B8532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B85325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B85325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B85325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8532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853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8532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B85325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3">
    <w:name w:val="Основной текст (4)"/>
    <w:basedOn w:val="a0"/>
    <w:uiPriority w:val="99"/>
    <w:rsid w:val="008B7C6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fffff5">
    <w:name w:val="Strong"/>
    <w:basedOn w:val="a0"/>
    <w:uiPriority w:val="22"/>
    <w:qFormat/>
    <w:rsid w:val="004C33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p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nom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anagement-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www.biblio-online.ru/viewer/3854307A-CC01-4C5E-BB56-00D59CBC3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1E4D-98D8-43BF-8AA1-1C88FD65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27</Pages>
  <Words>6131</Words>
  <Characters>34947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15</cp:revision>
  <dcterms:created xsi:type="dcterms:W3CDTF">2017-05-25T05:54:00Z</dcterms:created>
  <dcterms:modified xsi:type="dcterms:W3CDTF">2024-09-17T02:53:00Z</dcterms:modified>
</cp:coreProperties>
</file>